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辽宁碳排放权交易中心国际自愿减排交易服务平台</w:t>
      </w:r>
    </w:p>
    <w:p>
      <w:pPr>
        <w:jc w:val="center"/>
        <w:rPr>
          <w:rFonts w:hint="eastAsia"/>
          <w:b/>
          <w:bCs/>
          <w:sz w:val="32"/>
          <w:szCs w:val="32"/>
          <w:lang w:val="en-US" w:eastAsia="zh-CN"/>
        </w:rPr>
      </w:pPr>
      <w:r>
        <w:rPr>
          <w:rFonts w:hint="eastAsia" w:ascii="黑体" w:hAnsi="黑体" w:eastAsia="黑体" w:cs="黑体"/>
          <w:b w:val="0"/>
          <w:bCs w:val="0"/>
          <w:sz w:val="36"/>
          <w:szCs w:val="36"/>
          <w:lang w:val="en-US" w:eastAsia="zh-CN"/>
        </w:rPr>
        <w:t>账户代表人授权委托书</w:t>
      </w:r>
    </w:p>
    <w:p>
      <w:pPr>
        <w:rPr>
          <w:rFonts w:hint="eastAsia"/>
          <w:sz w:val="28"/>
          <w:szCs w:val="28"/>
          <w:lang w:val="en-US" w:eastAsia="zh-CN"/>
        </w:rPr>
      </w:pPr>
    </w:p>
    <w:p>
      <w:pPr>
        <w:keepNext w:val="0"/>
        <w:keepLines w:val="0"/>
        <w:pageBreakBefore w:val="0"/>
        <w:widowControl/>
        <w:kinsoku/>
        <w:overflowPunct/>
        <w:topLinePunct w:val="0"/>
        <w:autoSpaceDE/>
        <w:autoSpaceDN/>
        <w:bidi w:val="0"/>
        <w:adjustRightInd/>
        <w:snapToGrid w:val="0"/>
        <w:spacing w:before="156" w:beforeLines="50" w:after="156" w:afterLines="50" w:line="360" w:lineRule="auto"/>
        <w:ind w:firstLine="585" w:firstLineChars="209"/>
        <w:jc w:val="left"/>
        <w:textAlignment w:val="auto"/>
        <w:rPr>
          <w:rFonts w:hint="eastAsia" w:ascii="仿宋" w:hAnsi="仿宋" w:eastAsia="仿宋" w:cs="仿宋"/>
          <w:kern w:val="0"/>
          <w:sz w:val="28"/>
          <w:szCs w:val="28"/>
          <w:u w:val="none"/>
          <w:lang w:val="en-US" w:eastAsia="zh-CN"/>
        </w:rPr>
      </w:pPr>
      <w:r>
        <w:rPr>
          <w:rFonts w:hint="eastAsia" w:ascii="仿宋" w:hAnsi="仿宋" w:eastAsia="仿宋" w:cs="仿宋"/>
          <w:kern w:val="0"/>
          <w:sz w:val="28"/>
          <w:szCs w:val="28"/>
          <w:lang w:val="en-US" w:eastAsia="zh-CN"/>
        </w:rPr>
        <w:t>兹授权本单位</w:t>
      </w:r>
      <w:r>
        <w:rPr>
          <w:rFonts w:hint="eastAsia" w:ascii="仿宋" w:hAnsi="仿宋" w:eastAsia="仿宋" w:cs="仿宋"/>
          <w:kern w:val="0"/>
          <w:sz w:val="28"/>
          <w:szCs w:val="28"/>
          <w:u w:val="single"/>
          <w:lang w:val="en-US" w:eastAsia="zh-CN"/>
        </w:rPr>
        <w:t xml:space="preserve">              </w:t>
      </w:r>
      <w:bookmarkStart w:id="0" w:name="_GoBack"/>
      <w:bookmarkEnd w:id="0"/>
      <w:r>
        <w:rPr>
          <w:rFonts w:hint="eastAsia" w:ascii="仿宋" w:hAnsi="仿宋" w:eastAsia="仿宋" w:cs="仿宋"/>
          <w:kern w:val="0"/>
          <w:sz w:val="28"/>
          <w:szCs w:val="28"/>
          <w:u w:val="none"/>
          <w:lang w:val="en-US" w:eastAsia="zh-CN"/>
        </w:rPr>
        <w:t xml:space="preserve">（姓名）先生/女士（身份证明号码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none"/>
          <w:lang w:val="en-US" w:eastAsia="zh-CN"/>
        </w:rPr>
        <w:t>）为本单位在辽宁碳排放权交易中心国际自愿减排交易服务平台的账户代表人，全权代表本单位在该平台开展账户开立、使用及管理工作，由此带来的相关责任和后果由本单位承担。</w:t>
      </w:r>
    </w:p>
    <w:p>
      <w:pPr>
        <w:keepNext w:val="0"/>
        <w:keepLines w:val="0"/>
        <w:pageBreakBefore w:val="0"/>
        <w:widowControl/>
        <w:kinsoku/>
        <w:overflowPunct/>
        <w:topLinePunct w:val="0"/>
        <w:autoSpaceDE/>
        <w:autoSpaceDN/>
        <w:bidi w:val="0"/>
        <w:adjustRightInd/>
        <w:snapToGrid w:val="0"/>
        <w:spacing w:before="156" w:beforeLines="50" w:after="156" w:afterLines="50" w:line="360" w:lineRule="auto"/>
        <w:ind w:firstLine="585" w:firstLineChars="209"/>
        <w:jc w:val="left"/>
        <w:textAlignment w:val="auto"/>
        <w:rPr>
          <w:rFonts w:hint="eastAsia" w:ascii="仿宋" w:hAnsi="仿宋" w:eastAsia="仿宋" w:cs="仿宋"/>
          <w:kern w:val="0"/>
          <w:sz w:val="28"/>
          <w:szCs w:val="28"/>
          <w:u w:val="none"/>
          <w:lang w:val="en-US" w:eastAsia="zh-CN"/>
        </w:rPr>
      </w:pPr>
    </w:p>
    <w:p>
      <w:pPr>
        <w:keepNext w:val="0"/>
        <w:keepLines w:val="0"/>
        <w:pageBreakBefore w:val="0"/>
        <w:widowControl/>
        <w:kinsoku/>
        <w:overflowPunct/>
        <w:topLinePunct w:val="0"/>
        <w:autoSpaceDE/>
        <w:autoSpaceDN/>
        <w:bidi w:val="0"/>
        <w:adjustRightInd/>
        <w:snapToGrid w:val="0"/>
        <w:spacing w:before="156" w:beforeLines="50" w:after="156" w:afterLines="50" w:line="360" w:lineRule="auto"/>
        <w:ind w:firstLine="585" w:firstLineChars="209"/>
        <w:jc w:val="left"/>
        <w:textAlignment w:val="auto"/>
        <w:rPr>
          <w:rFonts w:hint="eastAsia" w:ascii="仿宋" w:hAnsi="仿宋" w:eastAsia="仿宋" w:cs="仿宋"/>
          <w:kern w:val="0"/>
          <w:sz w:val="28"/>
          <w:szCs w:val="28"/>
          <w:u w:val="none"/>
          <w:lang w:val="en-US" w:eastAsia="zh-CN"/>
        </w:rPr>
      </w:pPr>
    </w:p>
    <w:p>
      <w:pPr>
        <w:keepNext w:val="0"/>
        <w:keepLines w:val="0"/>
        <w:pageBreakBefore w:val="0"/>
        <w:widowControl/>
        <w:kinsoku/>
        <w:overflowPunct/>
        <w:topLinePunct w:val="0"/>
        <w:autoSpaceDE/>
        <w:autoSpaceDN/>
        <w:bidi w:val="0"/>
        <w:adjustRightInd/>
        <w:snapToGrid w:val="0"/>
        <w:spacing w:before="156" w:beforeLines="50" w:after="156" w:afterLines="50" w:line="360" w:lineRule="auto"/>
        <w:ind w:firstLine="585" w:firstLineChars="209"/>
        <w:jc w:val="left"/>
        <w:textAlignment w:val="auto"/>
        <w:rPr>
          <w:rFonts w:hint="eastAsia" w:ascii="仿宋" w:hAnsi="仿宋" w:eastAsia="仿宋" w:cs="仿宋"/>
          <w:kern w:val="0"/>
          <w:sz w:val="28"/>
          <w:szCs w:val="28"/>
          <w:u w:val="none"/>
          <w:lang w:val="en-US" w:eastAsia="zh-CN"/>
        </w:rPr>
      </w:pPr>
    </w:p>
    <w:p>
      <w:pPr>
        <w:keepNext w:val="0"/>
        <w:keepLines w:val="0"/>
        <w:pageBreakBefore w:val="0"/>
        <w:widowControl/>
        <w:kinsoku/>
        <w:overflowPunct/>
        <w:topLinePunct w:val="0"/>
        <w:autoSpaceDE/>
        <w:autoSpaceDN/>
        <w:bidi w:val="0"/>
        <w:adjustRightInd/>
        <w:snapToGrid w:val="0"/>
        <w:spacing w:before="156" w:beforeLines="50" w:after="156" w:afterLines="50" w:line="360" w:lineRule="auto"/>
        <w:ind w:firstLine="585" w:firstLineChars="209"/>
        <w:jc w:val="left"/>
        <w:textAlignment w:val="auto"/>
        <w:rPr>
          <w:rFonts w:hint="eastAsia" w:ascii="仿宋" w:hAnsi="仿宋" w:eastAsia="仿宋" w:cs="仿宋"/>
          <w:kern w:val="0"/>
          <w:sz w:val="28"/>
          <w:szCs w:val="28"/>
          <w:u w:val="none"/>
          <w:lang w:val="en-US" w:eastAsia="zh-CN"/>
        </w:rPr>
      </w:pPr>
    </w:p>
    <w:p>
      <w:pPr>
        <w:keepNext w:val="0"/>
        <w:keepLines w:val="0"/>
        <w:pageBreakBefore w:val="0"/>
        <w:widowControl/>
        <w:kinsoku/>
        <w:overflowPunct/>
        <w:topLinePunct w:val="0"/>
        <w:autoSpaceDE/>
        <w:autoSpaceDN/>
        <w:bidi w:val="0"/>
        <w:adjustRightInd/>
        <w:snapToGrid w:val="0"/>
        <w:spacing w:before="156" w:beforeLines="50" w:after="156" w:afterLines="50" w:line="360" w:lineRule="auto"/>
        <w:ind w:firstLine="560" w:firstLineChars="200"/>
        <w:jc w:val="left"/>
        <w:textAlignment w:val="auto"/>
        <w:rPr>
          <w:rFonts w:hint="eastAsia" w:ascii="仿宋" w:hAnsi="仿宋" w:eastAsia="仿宋" w:cs="仿宋"/>
          <w:kern w:val="0"/>
          <w:sz w:val="28"/>
          <w:szCs w:val="28"/>
          <w:u w:val="none"/>
          <w:lang w:val="en-US" w:eastAsia="zh-CN"/>
        </w:rPr>
      </w:pPr>
      <w:r>
        <w:rPr>
          <w:rFonts w:hint="eastAsia" w:ascii="仿宋" w:hAnsi="仿宋" w:eastAsia="仿宋" w:cs="仿宋"/>
          <w:kern w:val="0"/>
          <w:sz w:val="28"/>
          <w:szCs w:val="28"/>
          <w:lang w:val="en-US" w:eastAsia="zh-CN"/>
        </w:rPr>
        <w:t>单位名称</w:t>
      </w:r>
      <w:r>
        <w:rPr>
          <w:rFonts w:hint="eastAsia" w:ascii="仿宋" w:hAnsi="仿宋" w:eastAsia="仿宋" w:cs="仿宋"/>
          <w:kern w:val="0"/>
          <w:sz w:val="28"/>
          <w:szCs w:val="28"/>
          <w:u w:val="none"/>
          <w:lang w:eastAsia="zh-CN"/>
        </w:rPr>
        <w:t>（</w:t>
      </w:r>
      <w:r>
        <w:rPr>
          <w:rFonts w:hint="eastAsia" w:ascii="仿宋" w:hAnsi="仿宋" w:eastAsia="仿宋" w:cs="仿宋"/>
          <w:kern w:val="0"/>
          <w:sz w:val="28"/>
          <w:szCs w:val="28"/>
          <w:u w:val="none"/>
          <w:lang w:val="en-US" w:eastAsia="zh-CN"/>
        </w:rPr>
        <w:t>盖章）</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p>
    <w:p>
      <w:pPr>
        <w:keepNext w:val="0"/>
        <w:keepLines w:val="0"/>
        <w:pageBreakBefore w:val="0"/>
        <w:widowControl/>
        <w:kinsoku/>
        <w:overflowPunct/>
        <w:topLinePunct w:val="0"/>
        <w:autoSpaceDE/>
        <w:autoSpaceDN/>
        <w:bidi w:val="0"/>
        <w:adjustRightInd/>
        <w:snapToGrid w:val="0"/>
        <w:spacing w:before="156" w:beforeLines="50" w:after="156" w:afterLines="50" w:line="360" w:lineRule="auto"/>
        <w:ind w:firstLine="585" w:firstLineChars="209"/>
        <w:jc w:val="left"/>
        <w:textAlignment w:val="auto"/>
        <w:rPr>
          <w:rFonts w:hint="eastAsia" w:ascii="仿宋" w:hAnsi="仿宋" w:eastAsia="仿宋" w:cs="仿宋"/>
          <w:kern w:val="0"/>
          <w:sz w:val="28"/>
          <w:szCs w:val="28"/>
          <w:u w:val="none"/>
          <w:lang w:val="en-US" w:eastAsia="zh-CN"/>
        </w:rPr>
      </w:pPr>
    </w:p>
    <w:p>
      <w:pPr>
        <w:keepNext w:val="0"/>
        <w:keepLines w:val="0"/>
        <w:pageBreakBefore w:val="0"/>
        <w:widowControl/>
        <w:kinsoku/>
        <w:overflowPunct/>
        <w:topLinePunct w:val="0"/>
        <w:autoSpaceDE/>
        <w:autoSpaceDN/>
        <w:bidi w:val="0"/>
        <w:adjustRightInd/>
        <w:snapToGrid w:val="0"/>
        <w:spacing w:before="156" w:beforeLines="50" w:after="156" w:afterLines="5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u w:val="none"/>
          <w:lang w:val="en-US" w:eastAsia="zh-CN"/>
        </w:rPr>
        <w:t>法定代表人（签字或盖法人章）：</w:t>
      </w:r>
      <w:r>
        <w:rPr>
          <w:rFonts w:hint="eastAsia" w:ascii="仿宋" w:hAnsi="仿宋" w:eastAsia="仿宋" w:cs="仿宋"/>
          <w:kern w:val="0"/>
          <w:sz w:val="28"/>
          <w:szCs w:val="28"/>
          <w:u w:val="single"/>
        </w:rPr>
        <w:t xml:space="preserve">                    </w:t>
      </w:r>
    </w:p>
    <w:p>
      <w:pPr>
        <w:keepNext w:val="0"/>
        <w:keepLines w:val="0"/>
        <w:pageBreakBefore w:val="0"/>
        <w:widowControl/>
        <w:kinsoku/>
        <w:overflowPunct/>
        <w:topLinePunct w:val="0"/>
        <w:autoSpaceDE/>
        <w:autoSpaceDN/>
        <w:bidi w:val="0"/>
        <w:adjustRightInd/>
        <w:snapToGrid w:val="0"/>
        <w:spacing w:before="156" w:beforeLines="50" w:after="156" w:afterLines="50" w:line="360" w:lineRule="auto"/>
        <w:ind w:firstLine="2536" w:firstLineChars="906"/>
        <w:jc w:val="left"/>
        <w:textAlignment w:val="auto"/>
        <w:rPr>
          <w:rFonts w:hint="eastAsia" w:ascii="仿宋" w:hAnsi="仿宋" w:eastAsia="仿宋" w:cs="仿宋"/>
          <w:kern w:val="0"/>
          <w:sz w:val="28"/>
          <w:szCs w:val="28"/>
        </w:rPr>
      </w:pPr>
    </w:p>
    <w:p>
      <w:pPr>
        <w:keepNext w:val="0"/>
        <w:keepLines w:val="0"/>
        <w:pageBreakBefore w:val="0"/>
        <w:widowControl/>
        <w:kinsoku/>
        <w:overflowPunct/>
        <w:topLinePunct w:val="0"/>
        <w:autoSpaceDE/>
        <w:autoSpaceDN/>
        <w:bidi w:val="0"/>
        <w:adjustRightInd/>
        <w:snapToGrid w:val="0"/>
        <w:spacing w:before="156" w:beforeLines="50" w:after="156" w:afterLines="50" w:line="360" w:lineRule="auto"/>
        <w:ind w:firstLine="2520" w:firstLineChars="900"/>
        <w:jc w:val="left"/>
        <w:textAlignment w:val="auto"/>
        <w:rPr>
          <w:rFonts w:hint="default" w:ascii="仿宋" w:hAnsi="仿宋" w:eastAsia="仿宋" w:cs="仿宋"/>
          <w:kern w:val="0"/>
          <w:sz w:val="28"/>
          <w:szCs w:val="28"/>
          <w:u w:val="none"/>
          <w:lang w:val="en-US" w:eastAsia="zh-CN"/>
        </w:rPr>
      </w:pPr>
      <w:r>
        <w:rPr>
          <w:rFonts w:hint="eastAsia" w:ascii="仿宋" w:hAnsi="仿宋" w:eastAsia="仿宋" w:cs="仿宋"/>
          <w:kern w:val="0"/>
          <w:sz w:val="28"/>
          <w:szCs w:val="28"/>
        </w:rPr>
        <w:t>日期：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OTlmZjk0MmI3MzE2NDU4ZTZlZTExMjRmMDBhMDYifQ=="/>
  </w:docVars>
  <w:rsids>
    <w:rsidRoot w:val="0A0C53EA"/>
    <w:rsid w:val="08974B03"/>
    <w:rsid w:val="0A0C53EA"/>
    <w:rsid w:val="16405019"/>
    <w:rsid w:val="2EE73F87"/>
    <w:rsid w:val="34CA0263"/>
    <w:rsid w:val="3D5C7F23"/>
    <w:rsid w:val="44CD5EF4"/>
    <w:rsid w:val="520B66ED"/>
    <w:rsid w:val="525E03C4"/>
    <w:rsid w:val="57E60C26"/>
    <w:rsid w:val="71BF492A"/>
    <w:rsid w:val="7EAF0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164</Words>
  <Characters>164</Characters>
  <Lines>0</Lines>
  <Paragraphs>0</Paragraphs>
  <TotalTime>5</TotalTime>
  <ScaleCrop>false</ScaleCrop>
  <LinksUpToDate>false</LinksUpToDate>
  <CharactersWithSpaces>267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2022-10-15T00:55:00Z</dcterms:created>
  <dc:creator>Administrator</dc:creator>
  <cp:lastModifiedBy>Administrator</cp:lastModifiedBy>
  <dcterms:modified xsi:type="dcterms:W3CDTF">2022-11-13T03:27:29Z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9AB74BC5DE7446AFA0076CE49CB42817</vt:lpwstr>
  </property>
</Properties>
</file>